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64BE2" w14:textId="72BD64D6" w:rsidR="005A7098" w:rsidRPr="00DE58FD" w:rsidRDefault="005A7098" w:rsidP="006614D9">
      <w:pPr>
        <w:rPr>
          <w:rFonts w:ascii="Times New Roman" w:hAnsi="Times New Roman" w:cs="Times New Roman"/>
          <w:sz w:val="28"/>
          <w:szCs w:val="28"/>
        </w:rPr>
      </w:pPr>
      <w:bookmarkStart w:id="0" w:name="_GoBack"/>
      <w:bookmarkEnd w:id="0"/>
      <w:r w:rsidRPr="006614D9">
        <w:rPr>
          <w:rFonts w:ascii="Times New Roman" w:hAnsi="Times New Roman" w:cs="Times New Roman"/>
          <w:b/>
          <w:sz w:val="28"/>
          <w:szCs w:val="28"/>
          <w:lang w:val="vi-VN"/>
        </w:rPr>
        <w:t xml:space="preserve">             </w:t>
      </w:r>
      <w:r w:rsidRPr="00DE58FD">
        <w:rPr>
          <w:rFonts w:ascii="Times New Roman" w:hAnsi="Times New Roman" w:cs="Times New Roman"/>
          <w:sz w:val="28"/>
          <w:szCs w:val="28"/>
        </w:rPr>
        <w:t>ĐẢNG ỦY KHỐI</w:t>
      </w:r>
    </w:p>
    <w:p w14:paraId="006C22B7" w14:textId="77777777" w:rsidR="00DE58FD" w:rsidRDefault="005A7098" w:rsidP="006614D9">
      <w:pPr>
        <w:rPr>
          <w:rFonts w:ascii="Times New Roman" w:hAnsi="Times New Roman" w:cs="Times New Roman"/>
          <w:b/>
          <w:sz w:val="28"/>
          <w:szCs w:val="28"/>
        </w:rPr>
      </w:pPr>
      <w:r w:rsidRPr="00DE58FD">
        <w:rPr>
          <w:rFonts w:ascii="Times New Roman" w:hAnsi="Times New Roman" w:cs="Times New Roman"/>
          <w:sz w:val="28"/>
          <w:szCs w:val="28"/>
        </w:rPr>
        <w:t>DOANH NGHIỆP TRUNG ƯƠNG</w:t>
      </w:r>
    </w:p>
    <w:p w14:paraId="40E9DEAA" w14:textId="7845CBFB" w:rsidR="005A7098" w:rsidRPr="006614D9" w:rsidRDefault="00DE58FD" w:rsidP="006614D9">
      <w:pPr>
        <w:rPr>
          <w:rFonts w:ascii="Times New Roman" w:hAnsi="Times New Roman" w:cs="Times New Roman"/>
        </w:rPr>
      </w:pPr>
      <w:r>
        <w:rPr>
          <w:rFonts w:ascii="Times New Roman" w:hAnsi="Times New Roman" w:cs="Times New Roman"/>
          <w:b/>
          <w:sz w:val="28"/>
          <w:szCs w:val="28"/>
        </w:rPr>
        <w:t xml:space="preserve">              BAN TỔ CHỨC</w:t>
      </w:r>
      <w:r w:rsidR="005A7098" w:rsidRPr="006614D9">
        <w:rPr>
          <w:rFonts w:ascii="Times New Roman" w:hAnsi="Times New Roman" w:cs="Times New Roman"/>
        </w:rPr>
        <w:tab/>
      </w:r>
      <w:r w:rsidR="005A7098" w:rsidRPr="006614D9">
        <w:rPr>
          <w:rFonts w:ascii="Times New Roman" w:hAnsi="Times New Roman" w:cs="Times New Roman"/>
        </w:rPr>
        <w:tab/>
      </w:r>
      <w:r w:rsidR="005A7098" w:rsidRPr="006614D9">
        <w:rPr>
          <w:rFonts w:ascii="Times New Roman" w:hAnsi="Times New Roman" w:cs="Times New Roman"/>
        </w:rPr>
        <w:tab/>
      </w:r>
      <w:r w:rsidR="005A7098" w:rsidRPr="006614D9">
        <w:rPr>
          <w:rFonts w:ascii="Times New Roman" w:hAnsi="Times New Roman" w:cs="Times New Roman"/>
        </w:rPr>
        <w:tab/>
      </w:r>
      <w:r w:rsidR="005A7098" w:rsidRPr="006614D9">
        <w:rPr>
          <w:rFonts w:ascii="Times New Roman" w:hAnsi="Times New Roman" w:cs="Times New Roman"/>
        </w:rPr>
        <w:tab/>
      </w:r>
      <w:r w:rsidR="005A7098" w:rsidRPr="006614D9">
        <w:rPr>
          <w:rFonts w:ascii="Times New Roman" w:hAnsi="Times New Roman" w:cs="Times New Roman"/>
        </w:rPr>
        <w:tab/>
      </w:r>
    </w:p>
    <w:p w14:paraId="670FF71F" w14:textId="77777777" w:rsidR="005A7098" w:rsidRPr="006614D9" w:rsidRDefault="005A7098" w:rsidP="006614D9">
      <w:pPr>
        <w:rPr>
          <w:rFonts w:ascii="Times New Roman" w:hAnsi="Times New Roman" w:cs="Times New Roman"/>
          <w:b/>
        </w:rPr>
      </w:pPr>
      <w:r w:rsidRPr="006614D9">
        <w:rPr>
          <w:rFonts w:ascii="Times New Roman" w:hAnsi="Times New Roman" w:cs="Times New Roman"/>
          <w:b/>
        </w:rPr>
        <w:t xml:space="preserve">               </w:t>
      </w:r>
    </w:p>
    <w:p w14:paraId="6A885885" w14:textId="77777777" w:rsidR="005A7098" w:rsidRPr="006614D9" w:rsidRDefault="005A7098" w:rsidP="006614D9">
      <w:pPr>
        <w:jc w:val="center"/>
        <w:rPr>
          <w:rFonts w:ascii="Times New Roman" w:hAnsi="Times New Roman" w:cs="Times New Roman"/>
          <w:b/>
        </w:rPr>
      </w:pPr>
    </w:p>
    <w:p w14:paraId="0BB8D49D" w14:textId="77777777" w:rsidR="005A7098" w:rsidRPr="006614D9" w:rsidRDefault="005A7098" w:rsidP="006614D9">
      <w:pPr>
        <w:jc w:val="center"/>
        <w:rPr>
          <w:rFonts w:ascii="Times New Roman" w:hAnsi="Times New Roman" w:cs="Times New Roman"/>
          <w:b/>
          <w:sz w:val="28"/>
          <w:szCs w:val="28"/>
        </w:rPr>
      </w:pPr>
      <w:r w:rsidRPr="006614D9">
        <w:rPr>
          <w:rFonts w:ascii="Times New Roman" w:hAnsi="Times New Roman" w:cs="Times New Roman"/>
          <w:b/>
          <w:sz w:val="28"/>
          <w:szCs w:val="28"/>
        </w:rPr>
        <w:t>PHỤ LỤC: Tiêu chuẩn điều kiện đăng ký dự tuyển</w:t>
      </w:r>
    </w:p>
    <w:p w14:paraId="4CC14CE6" w14:textId="484D305F" w:rsidR="005A7098" w:rsidRPr="006614D9" w:rsidRDefault="005A7098" w:rsidP="006614D9">
      <w:pPr>
        <w:jc w:val="center"/>
        <w:rPr>
          <w:rFonts w:ascii="Times New Roman" w:hAnsi="Times New Roman" w:cs="Times New Roman"/>
          <w:i/>
          <w:sz w:val="28"/>
          <w:szCs w:val="28"/>
        </w:rPr>
      </w:pPr>
      <w:r w:rsidRPr="006614D9">
        <w:rPr>
          <w:rFonts w:ascii="Times New Roman" w:hAnsi="Times New Roman" w:cs="Times New Roman"/>
          <w:i/>
          <w:sz w:val="28"/>
          <w:szCs w:val="28"/>
        </w:rPr>
        <w:t xml:space="preserve">(kèm theo </w:t>
      </w:r>
      <w:r w:rsidR="006614D9">
        <w:rPr>
          <w:rFonts w:ascii="Times New Roman" w:hAnsi="Times New Roman" w:cs="Times New Roman"/>
          <w:i/>
          <w:sz w:val="28"/>
          <w:szCs w:val="28"/>
        </w:rPr>
        <w:t xml:space="preserve">Công văn số        -CV/BTCĐUK, ngày     /7/2021 </w:t>
      </w:r>
      <w:r w:rsidRPr="006614D9">
        <w:rPr>
          <w:rFonts w:ascii="Times New Roman" w:hAnsi="Times New Roman" w:cs="Times New Roman"/>
          <w:i/>
          <w:sz w:val="28"/>
          <w:szCs w:val="28"/>
        </w:rPr>
        <w:t xml:space="preserve">của </w:t>
      </w:r>
      <w:r w:rsidR="006614D9">
        <w:rPr>
          <w:rFonts w:ascii="Times New Roman" w:hAnsi="Times New Roman" w:cs="Times New Roman"/>
          <w:i/>
          <w:sz w:val="28"/>
          <w:szCs w:val="28"/>
        </w:rPr>
        <w:t xml:space="preserve">Ban Tổ chức </w:t>
      </w:r>
      <w:r w:rsidRPr="006614D9">
        <w:rPr>
          <w:rFonts w:ascii="Times New Roman" w:hAnsi="Times New Roman" w:cs="Times New Roman"/>
          <w:i/>
          <w:sz w:val="28"/>
          <w:szCs w:val="28"/>
        </w:rPr>
        <w:t>Đảng ủy Khối Doanh nghiệp Trung ương)</w:t>
      </w:r>
    </w:p>
    <w:p w14:paraId="2EAFE06F" w14:textId="77777777" w:rsidR="005A7098" w:rsidRPr="00AC6D88" w:rsidRDefault="005A7098" w:rsidP="006614D9">
      <w:pPr>
        <w:jc w:val="center"/>
        <w:rPr>
          <w:i/>
          <w:sz w:val="28"/>
          <w:szCs w:val="28"/>
        </w:rPr>
      </w:pPr>
    </w:p>
    <w:tbl>
      <w:tblPr>
        <w:tblW w:w="149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1765"/>
        <w:gridCol w:w="775"/>
        <w:gridCol w:w="1258"/>
        <w:gridCol w:w="1275"/>
        <w:gridCol w:w="1134"/>
        <w:gridCol w:w="1418"/>
        <w:gridCol w:w="1276"/>
        <w:gridCol w:w="5528"/>
      </w:tblGrid>
      <w:tr w:rsidR="00AC6D88" w:rsidRPr="00AC6D88" w14:paraId="21D54633" w14:textId="77777777" w:rsidTr="004C641E">
        <w:trPr>
          <w:trHeight w:val="420"/>
        </w:trPr>
        <w:tc>
          <w:tcPr>
            <w:tcW w:w="533" w:type="dxa"/>
            <w:vMerge w:val="restart"/>
            <w:shd w:val="clear" w:color="auto" w:fill="auto"/>
            <w:vAlign w:val="center"/>
            <w:hideMark/>
          </w:tcPr>
          <w:p w14:paraId="2C41C3BD" w14:textId="77777777" w:rsidR="00A74656" w:rsidRPr="004C641E" w:rsidRDefault="00A74656" w:rsidP="006614D9">
            <w:pPr>
              <w:jc w:val="center"/>
              <w:rPr>
                <w:rFonts w:ascii="Times New Roman" w:hAnsi="Times New Roman" w:cs="Times New Roman"/>
                <w:b/>
                <w:bCs/>
                <w:sz w:val="22"/>
                <w:szCs w:val="22"/>
              </w:rPr>
            </w:pPr>
            <w:r w:rsidRPr="004C641E">
              <w:rPr>
                <w:rFonts w:ascii="Times New Roman" w:hAnsi="Times New Roman" w:cs="Times New Roman"/>
                <w:b/>
                <w:bCs/>
                <w:sz w:val="22"/>
                <w:szCs w:val="22"/>
              </w:rPr>
              <w:t>TT</w:t>
            </w:r>
          </w:p>
        </w:tc>
        <w:tc>
          <w:tcPr>
            <w:tcW w:w="1765" w:type="dxa"/>
            <w:vMerge w:val="restart"/>
            <w:shd w:val="clear" w:color="auto" w:fill="auto"/>
            <w:vAlign w:val="center"/>
            <w:hideMark/>
          </w:tcPr>
          <w:p w14:paraId="71FEF316" w14:textId="77777777" w:rsidR="00A74656" w:rsidRPr="004C641E" w:rsidRDefault="00A74656" w:rsidP="006614D9">
            <w:pPr>
              <w:jc w:val="center"/>
              <w:rPr>
                <w:rFonts w:ascii="Times New Roman" w:hAnsi="Times New Roman" w:cs="Times New Roman"/>
                <w:b/>
                <w:bCs/>
                <w:sz w:val="22"/>
                <w:szCs w:val="22"/>
              </w:rPr>
            </w:pPr>
            <w:r w:rsidRPr="004C641E">
              <w:rPr>
                <w:rFonts w:ascii="Times New Roman" w:hAnsi="Times New Roman" w:cs="Times New Roman"/>
                <w:b/>
                <w:bCs/>
                <w:sz w:val="22"/>
                <w:szCs w:val="22"/>
              </w:rPr>
              <w:t>Vị trí cần tuyển dụng</w:t>
            </w:r>
          </w:p>
        </w:tc>
        <w:tc>
          <w:tcPr>
            <w:tcW w:w="775" w:type="dxa"/>
            <w:vMerge w:val="restart"/>
            <w:shd w:val="clear" w:color="auto" w:fill="auto"/>
            <w:vAlign w:val="center"/>
            <w:hideMark/>
          </w:tcPr>
          <w:p w14:paraId="5CC0937E" w14:textId="77777777" w:rsidR="00A74656" w:rsidRPr="004C641E" w:rsidRDefault="00A74656" w:rsidP="006614D9">
            <w:pPr>
              <w:jc w:val="center"/>
              <w:rPr>
                <w:rFonts w:ascii="Times New Roman" w:hAnsi="Times New Roman" w:cs="Times New Roman"/>
                <w:b/>
                <w:bCs/>
                <w:sz w:val="22"/>
                <w:szCs w:val="22"/>
              </w:rPr>
            </w:pPr>
            <w:r w:rsidRPr="004C641E">
              <w:rPr>
                <w:rFonts w:ascii="Times New Roman" w:hAnsi="Times New Roman" w:cs="Times New Roman"/>
                <w:b/>
                <w:bCs/>
                <w:sz w:val="22"/>
                <w:szCs w:val="22"/>
              </w:rPr>
              <w:t>Số lượng</w:t>
            </w:r>
          </w:p>
        </w:tc>
        <w:tc>
          <w:tcPr>
            <w:tcW w:w="1258" w:type="dxa"/>
            <w:vMerge w:val="restart"/>
            <w:shd w:val="clear" w:color="auto" w:fill="auto"/>
            <w:vAlign w:val="center"/>
            <w:hideMark/>
          </w:tcPr>
          <w:p w14:paraId="62E73664" w14:textId="77777777" w:rsidR="00A74656" w:rsidRPr="004C641E" w:rsidRDefault="00A74656" w:rsidP="006614D9">
            <w:pPr>
              <w:jc w:val="center"/>
              <w:rPr>
                <w:rFonts w:ascii="Times New Roman" w:hAnsi="Times New Roman" w:cs="Times New Roman"/>
                <w:b/>
                <w:bCs/>
                <w:sz w:val="22"/>
                <w:szCs w:val="22"/>
              </w:rPr>
            </w:pPr>
            <w:r w:rsidRPr="004C641E">
              <w:rPr>
                <w:rFonts w:ascii="Times New Roman" w:hAnsi="Times New Roman" w:cs="Times New Roman"/>
                <w:b/>
                <w:bCs/>
                <w:sz w:val="22"/>
                <w:szCs w:val="22"/>
              </w:rPr>
              <w:t>Hình thức tuyển dụng</w:t>
            </w:r>
          </w:p>
        </w:tc>
        <w:tc>
          <w:tcPr>
            <w:tcW w:w="5103" w:type="dxa"/>
            <w:gridSpan w:val="4"/>
            <w:shd w:val="clear" w:color="auto" w:fill="auto"/>
            <w:vAlign w:val="center"/>
            <w:hideMark/>
          </w:tcPr>
          <w:p w14:paraId="5B1E9090" w14:textId="77777777" w:rsidR="00A74656" w:rsidRPr="004C641E" w:rsidRDefault="00A74656" w:rsidP="006614D9">
            <w:pPr>
              <w:jc w:val="center"/>
              <w:rPr>
                <w:rFonts w:ascii="Times New Roman" w:hAnsi="Times New Roman" w:cs="Times New Roman"/>
                <w:b/>
                <w:bCs/>
                <w:sz w:val="22"/>
                <w:szCs w:val="22"/>
              </w:rPr>
            </w:pPr>
            <w:r w:rsidRPr="004C641E">
              <w:rPr>
                <w:rFonts w:ascii="Times New Roman" w:hAnsi="Times New Roman" w:cs="Times New Roman"/>
                <w:b/>
                <w:bCs/>
                <w:sz w:val="22"/>
                <w:szCs w:val="22"/>
              </w:rPr>
              <w:t>Yêu cầu về trình độ</w:t>
            </w:r>
          </w:p>
        </w:tc>
        <w:tc>
          <w:tcPr>
            <w:tcW w:w="5528" w:type="dxa"/>
            <w:vMerge w:val="restart"/>
            <w:shd w:val="clear" w:color="auto" w:fill="auto"/>
            <w:vAlign w:val="center"/>
            <w:hideMark/>
          </w:tcPr>
          <w:p w14:paraId="3E9CD647" w14:textId="77777777" w:rsidR="00A74656" w:rsidRPr="004C641E" w:rsidRDefault="00A74656" w:rsidP="006614D9">
            <w:pPr>
              <w:jc w:val="center"/>
              <w:rPr>
                <w:rFonts w:ascii="Times New Roman" w:hAnsi="Times New Roman" w:cs="Times New Roman"/>
                <w:b/>
                <w:bCs/>
                <w:sz w:val="22"/>
                <w:szCs w:val="22"/>
              </w:rPr>
            </w:pPr>
            <w:r w:rsidRPr="004C641E">
              <w:rPr>
                <w:rFonts w:ascii="Times New Roman" w:hAnsi="Times New Roman" w:cs="Times New Roman"/>
                <w:b/>
                <w:bCs/>
                <w:sz w:val="22"/>
                <w:szCs w:val="22"/>
              </w:rPr>
              <w:t>Các điều kiện bắt buộc khác*</w:t>
            </w:r>
          </w:p>
        </w:tc>
      </w:tr>
      <w:tr w:rsidR="00AC6D88" w:rsidRPr="00AC6D88" w14:paraId="722B8C25" w14:textId="77777777" w:rsidTr="004C641E">
        <w:trPr>
          <w:trHeight w:val="826"/>
        </w:trPr>
        <w:tc>
          <w:tcPr>
            <w:tcW w:w="533" w:type="dxa"/>
            <w:vMerge/>
            <w:vAlign w:val="center"/>
            <w:hideMark/>
          </w:tcPr>
          <w:p w14:paraId="0DF2D54B" w14:textId="77777777" w:rsidR="00A74656" w:rsidRPr="00AC6D88" w:rsidRDefault="00A74656" w:rsidP="006614D9">
            <w:pPr>
              <w:rPr>
                <w:b/>
                <w:bCs/>
                <w:sz w:val="22"/>
                <w:szCs w:val="22"/>
              </w:rPr>
            </w:pPr>
          </w:p>
        </w:tc>
        <w:tc>
          <w:tcPr>
            <w:tcW w:w="1765" w:type="dxa"/>
            <w:vMerge/>
            <w:vAlign w:val="center"/>
            <w:hideMark/>
          </w:tcPr>
          <w:p w14:paraId="37ED4BA7" w14:textId="77777777" w:rsidR="00A74656" w:rsidRPr="00AC6D88" w:rsidRDefault="00A74656" w:rsidP="006614D9">
            <w:pPr>
              <w:rPr>
                <w:b/>
                <w:bCs/>
                <w:sz w:val="22"/>
                <w:szCs w:val="22"/>
              </w:rPr>
            </w:pPr>
          </w:p>
        </w:tc>
        <w:tc>
          <w:tcPr>
            <w:tcW w:w="775" w:type="dxa"/>
            <w:vMerge/>
            <w:vAlign w:val="center"/>
            <w:hideMark/>
          </w:tcPr>
          <w:p w14:paraId="257C225B" w14:textId="77777777" w:rsidR="00A74656" w:rsidRPr="00AC6D88" w:rsidRDefault="00A74656" w:rsidP="006614D9">
            <w:pPr>
              <w:rPr>
                <w:b/>
                <w:bCs/>
                <w:sz w:val="22"/>
                <w:szCs w:val="22"/>
              </w:rPr>
            </w:pPr>
          </w:p>
        </w:tc>
        <w:tc>
          <w:tcPr>
            <w:tcW w:w="1258" w:type="dxa"/>
            <w:vMerge/>
            <w:vAlign w:val="center"/>
            <w:hideMark/>
          </w:tcPr>
          <w:p w14:paraId="263ECAFC" w14:textId="77777777" w:rsidR="00A74656" w:rsidRPr="00AC6D88" w:rsidRDefault="00A74656" w:rsidP="006614D9">
            <w:pPr>
              <w:rPr>
                <w:b/>
                <w:bCs/>
                <w:sz w:val="22"/>
                <w:szCs w:val="22"/>
              </w:rPr>
            </w:pPr>
          </w:p>
        </w:tc>
        <w:tc>
          <w:tcPr>
            <w:tcW w:w="1275" w:type="dxa"/>
            <w:shd w:val="clear" w:color="auto" w:fill="auto"/>
            <w:vAlign w:val="center"/>
            <w:hideMark/>
          </w:tcPr>
          <w:p w14:paraId="51FDFBCA" w14:textId="77777777" w:rsidR="00A74656" w:rsidRPr="004C641E" w:rsidRDefault="00A74656" w:rsidP="006614D9">
            <w:pPr>
              <w:jc w:val="center"/>
              <w:rPr>
                <w:rFonts w:ascii="Times New Roman" w:hAnsi="Times New Roman" w:cs="Times New Roman"/>
                <w:b/>
                <w:bCs/>
              </w:rPr>
            </w:pPr>
            <w:r w:rsidRPr="004C641E">
              <w:rPr>
                <w:rFonts w:ascii="Times New Roman" w:hAnsi="Times New Roman" w:cs="Times New Roman"/>
                <w:b/>
                <w:bCs/>
              </w:rPr>
              <w:t>Chuyên môn nghiệp vụ</w:t>
            </w:r>
          </w:p>
        </w:tc>
        <w:tc>
          <w:tcPr>
            <w:tcW w:w="1134" w:type="dxa"/>
            <w:shd w:val="clear" w:color="auto" w:fill="auto"/>
            <w:vAlign w:val="center"/>
            <w:hideMark/>
          </w:tcPr>
          <w:p w14:paraId="17B150D9" w14:textId="77777777" w:rsidR="00A74656" w:rsidRPr="004C641E" w:rsidRDefault="00A74656" w:rsidP="006614D9">
            <w:pPr>
              <w:jc w:val="center"/>
              <w:rPr>
                <w:rFonts w:ascii="Times New Roman" w:hAnsi="Times New Roman" w:cs="Times New Roman"/>
                <w:b/>
                <w:bCs/>
              </w:rPr>
            </w:pPr>
            <w:r w:rsidRPr="004C641E">
              <w:rPr>
                <w:rFonts w:ascii="Times New Roman" w:hAnsi="Times New Roman" w:cs="Times New Roman"/>
                <w:b/>
                <w:bCs/>
              </w:rPr>
              <w:t>Lý luận chính trị</w:t>
            </w:r>
          </w:p>
        </w:tc>
        <w:tc>
          <w:tcPr>
            <w:tcW w:w="1418" w:type="dxa"/>
            <w:shd w:val="clear" w:color="auto" w:fill="auto"/>
            <w:vAlign w:val="center"/>
            <w:hideMark/>
          </w:tcPr>
          <w:p w14:paraId="08774DDB" w14:textId="77777777" w:rsidR="00A74656" w:rsidRPr="004C641E" w:rsidRDefault="00A74656" w:rsidP="006614D9">
            <w:pPr>
              <w:jc w:val="center"/>
              <w:rPr>
                <w:rFonts w:ascii="Times New Roman" w:hAnsi="Times New Roman" w:cs="Times New Roman"/>
                <w:b/>
                <w:bCs/>
              </w:rPr>
            </w:pPr>
            <w:r w:rsidRPr="004C641E">
              <w:rPr>
                <w:rFonts w:ascii="Times New Roman" w:hAnsi="Times New Roman" w:cs="Times New Roman"/>
                <w:b/>
                <w:bCs/>
              </w:rPr>
              <w:t>Ngoại ngữ</w:t>
            </w:r>
          </w:p>
        </w:tc>
        <w:tc>
          <w:tcPr>
            <w:tcW w:w="1276" w:type="dxa"/>
            <w:shd w:val="clear" w:color="auto" w:fill="auto"/>
            <w:vAlign w:val="center"/>
            <w:hideMark/>
          </w:tcPr>
          <w:p w14:paraId="63F286CD" w14:textId="77777777" w:rsidR="00A74656" w:rsidRPr="004C641E" w:rsidRDefault="00A74656" w:rsidP="006614D9">
            <w:pPr>
              <w:jc w:val="center"/>
              <w:rPr>
                <w:rFonts w:ascii="Times New Roman" w:hAnsi="Times New Roman" w:cs="Times New Roman"/>
                <w:b/>
                <w:bCs/>
              </w:rPr>
            </w:pPr>
            <w:r w:rsidRPr="004C641E">
              <w:rPr>
                <w:rFonts w:ascii="Times New Roman" w:hAnsi="Times New Roman" w:cs="Times New Roman"/>
                <w:b/>
                <w:bCs/>
              </w:rPr>
              <w:t>Tin học</w:t>
            </w:r>
          </w:p>
        </w:tc>
        <w:tc>
          <w:tcPr>
            <w:tcW w:w="5528" w:type="dxa"/>
            <w:vMerge/>
            <w:vAlign w:val="center"/>
            <w:hideMark/>
          </w:tcPr>
          <w:p w14:paraId="6A2A41CF" w14:textId="77777777" w:rsidR="00A74656" w:rsidRPr="00AC6D88" w:rsidRDefault="00A74656" w:rsidP="006614D9">
            <w:pPr>
              <w:rPr>
                <w:b/>
                <w:bCs/>
                <w:sz w:val="22"/>
                <w:szCs w:val="22"/>
              </w:rPr>
            </w:pPr>
          </w:p>
        </w:tc>
      </w:tr>
      <w:tr w:rsidR="00AC6D88" w:rsidRPr="00AC6D88" w14:paraId="2B433B0D" w14:textId="77777777" w:rsidTr="004C641E">
        <w:trPr>
          <w:trHeight w:val="2455"/>
        </w:trPr>
        <w:tc>
          <w:tcPr>
            <w:tcW w:w="533" w:type="dxa"/>
            <w:shd w:val="clear" w:color="auto" w:fill="auto"/>
            <w:vAlign w:val="center"/>
            <w:hideMark/>
          </w:tcPr>
          <w:p w14:paraId="351102B5" w14:textId="0819E258" w:rsidR="00A74656" w:rsidRPr="00AC6D88" w:rsidRDefault="000C0EDC" w:rsidP="006614D9">
            <w:pPr>
              <w:jc w:val="center"/>
              <w:rPr>
                <w:rFonts w:ascii="Times New Roman" w:hAnsi="Times New Roman" w:cs="Times New Roman"/>
                <w:sz w:val="24"/>
                <w:szCs w:val="24"/>
              </w:rPr>
            </w:pPr>
            <w:r>
              <w:rPr>
                <w:rFonts w:ascii="Times New Roman" w:hAnsi="Times New Roman" w:cs="Times New Roman"/>
                <w:sz w:val="24"/>
                <w:szCs w:val="24"/>
              </w:rPr>
              <w:t>1</w:t>
            </w:r>
          </w:p>
        </w:tc>
        <w:tc>
          <w:tcPr>
            <w:tcW w:w="1765" w:type="dxa"/>
            <w:shd w:val="clear" w:color="auto" w:fill="auto"/>
            <w:vAlign w:val="center"/>
            <w:hideMark/>
          </w:tcPr>
          <w:p w14:paraId="68A1A4C1" w14:textId="73AE358D" w:rsidR="00A74656" w:rsidRPr="00AC6D88" w:rsidRDefault="00DE58FD" w:rsidP="00DE58FD">
            <w:pPr>
              <w:rPr>
                <w:rFonts w:ascii="Times New Roman" w:hAnsi="Times New Roman" w:cs="Times New Roman"/>
                <w:sz w:val="24"/>
                <w:szCs w:val="24"/>
                <w:lang w:val="vi-VN"/>
              </w:rPr>
            </w:pPr>
            <w:r w:rsidRPr="00DE58FD">
              <w:rPr>
                <w:rFonts w:ascii="Times New Roman" w:hAnsi="Times New Roman" w:cs="Times New Roman"/>
                <w:sz w:val="24"/>
                <w:szCs w:val="24"/>
              </w:rPr>
              <w:t>01 c</w:t>
            </w:r>
            <w:r w:rsidR="00A74656" w:rsidRPr="00DE58FD">
              <w:rPr>
                <w:rFonts w:ascii="Times New Roman" w:hAnsi="Times New Roman" w:cs="Times New Roman"/>
                <w:sz w:val="24"/>
                <w:szCs w:val="24"/>
                <w:lang w:val="vi-VN"/>
              </w:rPr>
              <w:t xml:space="preserve">án bộ </w:t>
            </w:r>
            <w:r w:rsidR="00A74656" w:rsidRPr="00DE58FD">
              <w:rPr>
                <w:rFonts w:ascii="Times New Roman" w:eastAsia="Times New Roman" w:hAnsi="Times New Roman" w:cs="Times New Roman"/>
                <w:sz w:val="24"/>
                <w:szCs w:val="24"/>
              </w:rPr>
              <w:t>để giới thiệu bầu giữ chức Phó Bí thư Đoàn Khối</w:t>
            </w:r>
          </w:p>
        </w:tc>
        <w:tc>
          <w:tcPr>
            <w:tcW w:w="775" w:type="dxa"/>
            <w:shd w:val="clear" w:color="auto" w:fill="auto"/>
            <w:vAlign w:val="center"/>
            <w:hideMark/>
          </w:tcPr>
          <w:p w14:paraId="1C3A7980" w14:textId="77777777" w:rsidR="00A74656" w:rsidRPr="00AC6D88" w:rsidRDefault="00A74656" w:rsidP="006614D9">
            <w:pPr>
              <w:jc w:val="center"/>
              <w:rPr>
                <w:rFonts w:ascii="Times New Roman" w:hAnsi="Times New Roman" w:cs="Times New Roman"/>
                <w:sz w:val="24"/>
                <w:szCs w:val="24"/>
              </w:rPr>
            </w:pPr>
            <w:r w:rsidRPr="00AC6D88">
              <w:rPr>
                <w:rFonts w:ascii="Times New Roman" w:hAnsi="Times New Roman" w:cs="Times New Roman"/>
                <w:sz w:val="24"/>
                <w:szCs w:val="24"/>
              </w:rPr>
              <w:t>01</w:t>
            </w:r>
          </w:p>
        </w:tc>
        <w:tc>
          <w:tcPr>
            <w:tcW w:w="1258" w:type="dxa"/>
            <w:shd w:val="clear" w:color="auto" w:fill="auto"/>
            <w:vAlign w:val="center"/>
            <w:hideMark/>
          </w:tcPr>
          <w:p w14:paraId="0A53E0DF" w14:textId="519A3624" w:rsidR="00A74656" w:rsidRPr="00AC6D88" w:rsidRDefault="00A74656" w:rsidP="004C641E">
            <w:pPr>
              <w:jc w:val="center"/>
              <w:rPr>
                <w:rFonts w:ascii="Times New Roman" w:hAnsi="Times New Roman" w:cs="Times New Roman"/>
                <w:sz w:val="24"/>
                <w:szCs w:val="24"/>
              </w:rPr>
            </w:pPr>
            <w:r w:rsidRPr="00AC6D88">
              <w:rPr>
                <w:rFonts w:ascii="Times New Roman" w:hAnsi="Times New Roman" w:cs="Times New Roman"/>
                <w:sz w:val="24"/>
                <w:szCs w:val="24"/>
              </w:rPr>
              <w:t>- Tiếp nhận</w:t>
            </w:r>
            <w:r w:rsidRPr="00AC6D88">
              <w:rPr>
                <w:rFonts w:ascii="Times New Roman" w:hAnsi="Times New Roman" w:cs="Times New Roman"/>
                <w:sz w:val="24"/>
                <w:szCs w:val="24"/>
                <w:lang w:val="vi-VN"/>
              </w:rPr>
              <w:t xml:space="preserve"> vào làm công chức</w:t>
            </w:r>
          </w:p>
        </w:tc>
        <w:tc>
          <w:tcPr>
            <w:tcW w:w="1275" w:type="dxa"/>
            <w:shd w:val="clear" w:color="auto" w:fill="auto"/>
            <w:vAlign w:val="center"/>
            <w:hideMark/>
          </w:tcPr>
          <w:p w14:paraId="4EE6756C" w14:textId="7D90D64F" w:rsidR="00A74656" w:rsidRPr="00AC6D88" w:rsidRDefault="00A74656" w:rsidP="006614D9">
            <w:pPr>
              <w:jc w:val="center"/>
              <w:rPr>
                <w:rFonts w:ascii="Times New Roman" w:hAnsi="Times New Roman" w:cs="Times New Roman"/>
                <w:sz w:val="24"/>
                <w:szCs w:val="24"/>
              </w:rPr>
            </w:pPr>
            <w:r w:rsidRPr="00AC6D88">
              <w:rPr>
                <w:rFonts w:ascii="Times New Roman" w:hAnsi="Times New Roman" w:cs="Times New Roman"/>
                <w:sz w:val="24"/>
                <w:szCs w:val="24"/>
              </w:rPr>
              <w:t>Tốt nghiệp đại học trở lên.</w:t>
            </w:r>
          </w:p>
        </w:tc>
        <w:tc>
          <w:tcPr>
            <w:tcW w:w="1134" w:type="dxa"/>
            <w:shd w:val="clear" w:color="auto" w:fill="auto"/>
            <w:vAlign w:val="center"/>
            <w:hideMark/>
          </w:tcPr>
          <w:p w14:paraId="7A3382BA" w14:textId="0DCA4D9D" w:rsidR="00A74656" w:rsidRPr="00AC6D88" w:rsidRDefault="00A74656" w:rsidP="006614D9">
            <w:pPr>
              <w:jc w:val="center"/>
              <w:rPr>
                <w:rFonts w:ascii="Times New Roman" w:hAnsi="Times New Roman" w:cs="Times New Roman"/>
                <w:sz w:val="24"/>
                <w:szCs w:val="24"/>
              </w:rPr>
            </w:pPr>
            <w:r w:rsidRPr="00AC6D88">
              <w:rPr>
                <w:rFonts w:ascii="Times New Roman" w:hAnsi="Times New Roman" w:cs="Times New Roman"/>
                <w:sz w:val="24"/>
                <w:szCs w:val="24"/>
              </w:rPr>
              <w:t>Trung cấp trở lên</w:t>
            </w:r>
            <w:r w:rsidRPr="00AC6D88">
              <w:rPr>
                <w:rFonts w:ascii="Times New Roman" w:hAnsi="Times New Roman" w:cs="Times New Roman"/>
                <w:spacing w:val="-4"/>
                <w:sz w:val="24"/>
                <w:szCs w:val="24"/>
              </w:rPr>
              <w:t>, ưu tiên có bằng cao cấp lý luận chính trị.</w:t>
            </w:r>
          </w:p>
        </w:tc>
        <w:tc>
          <w:tcPr>
            <w:tcW w:w="1418" w:type="dxa"/>
            <w:shd w:val="clear" w:color="auto" w:fill="auto"/>
            <w:vAlign w:val="center"/>
            <w:hideMark/>
          </w:tcPr>
          <w:p w14:paraId="252B1940" w14:textId="62CA8AC1" w:rsidR="00A74656" w:rsidRPr="00AC6D88" w:rsidRDefault="00CB0B7E" w:rsidP="006614D9">
            <w:pPr>
              <w:jc w:val="center"/>
              <w:rPr>
                <w:rFonts w:ascii="Times New Roman" w:hAnsi="Times New Roman" w:cs="Times New Roman"/>
                <w:sz w:val="24"/>
                <w:szCs w:val="24"/>
              </w:rPr>
            </w:pPr>
            <w:r w:rsidRPr="00AC6D88">
              <w:rPr>
                <w:rFonts w:ascii="Times New Roman" w:hAnsi="Times New Roman" w:cs="Times New Roman"/>
                <w:spacing w:val="-4"/>
                <w:sz w:val="24"/>
                <w:szCs w:val="24"/>
              </w:rPr>
              <w:t>C</w:t>
            </w:r>
            <w:r w:rsidR="00A74656" w:rsidRPr="00AC6D88">
              <w:rPr>
                <w:rFonts w:ascii="Times New Roman" w:hAnsi="Times New Roman" w:cs="Times New Roman"/>
                <w:spacing w:val="-4"/>
                <w:sz w:val="24"/>
                <w:szCs w:val="24"/>
              </w:rPr>
              <w:t>ó chứng chỉ tương đương bậc 2 khung năng lực ngoại ngữ Việt Nam theo quy định của Bộ Giáo dục và đào tạo</w:t>
            </w:r>
          </w:p>
        </w:tc>
        <w:tc>
          <w:tcPr>
            <w:tcW w:w="1276" w:type="dxa"/>
            <w:shd w:val="clear" w:color="auto" w:fill="auto"/>
            <w:vAlign w:val="center"/>
            <w:hideMark/>
          </w:tcPr>
          <w:p w14:paraId="01747383" w14:textId="057F2592" w:rsidR="00A74656" w:rsidRPr="00AC6D88" w:rsidRDefault="00CB0B7E" w:rsidP="006614D9">
            <w:pPr>
              <w:jc w:val="center"/>
              <w:rPr>
                <w:rFonts w:ascii="Times New Roman" w:hAnsi="Times New Roman" w:cs="Times New Roman"/>
                <w:sz w:val="24"/>
                <w:szCs w:val="24"/>
              </w:rPr>
            </w:pPr>
            <w:r w:rsidRPr="00AC6D88">
              <w:rPr>
                <w:rFonts w:ascii="Times New Roman" w:hAnsi="Times New Roman" w:cs="Times New Roman"/>
                <w:spacing w:val="-4"/>
                <w:sz w:val="24"/>
                <w:szCs w:val="24"/>
              </w:rPr>
              <w:t>C</w:t>
            </w:r>
            <w:r w:rsidR="00A74656" w:rsidRPr="00AC6D88">
              <w:rPr>
                <w:rFonts w:ascii="Times New Roman" w:hAnsi="Times New Roman" w:cs="Times New Roman"/>
                <w:spacing w:val="-4"/>
                <w:sz w:val="24"/>
                <w:szCs w:val="24"/>
              </w:rPr>
              <w:t>ó chứng chỉ tin học ứng dụng cơ bản trở lên</w:t>
            </w:r>
          </w:p>
        </w:tc>
        <w:tc>
          <w:tcPr>
            <w:tcW w:w="5528" w:type="dxa"/>
            <w:shd w:val="clear" w:color="auto" w:fill="auto"/>
            <w:vAlign w:val="center"/>
            <w:hideMark/>
          </w:tcPr>
          <w:p w14:paraId="74B7E73F" w14:textId="77777777" w:rsidR="00A74656" w:rsidRPr="00AC6D88" w:rsidRDefault="00A74656" w:rsidP="006614D9">
            <w:pPr>
              <w:ind w:firstLine="180"/>
              <w:jc w:val="both"/>
              <w:rPr>
                <w:rFonts w:ascii="Times New Roman" w:hAnsi="Times New Roman" w:cs="Times New Roman"/>
                <w:sz w:val="24"/>
                <w:szCs w:val="24"/>
              </w:rPr>
            </w:pPr>
            <w:r w:rsidRPr="00AC6D88">
              <w:rPr>
                <w:rFonts w:ascii="Times New Roman" w:hAnsi="Times New Roman" w:cs="Times New Roman"/>
                <w:b/>
                <w:sz w:val="24"/>
                <w:szCs w:val="24"/>
              </w:rPr>
              <w:t xml:space="preserve">- </w:t>
            </w:r>
            <w:r w:rsidRPr="00AC6D88">
              <w:rPr>
                <w:rFonts w:ascii="Times New Roman" w:hAnsi="Times New Roman" w:cs="Times New Roman"/>
                <w:sz w:val="24"/>
                <w:szCs w:val="24"/>
              </w:rPr>
              <w:t>Là người đang giữ chức vụ, chức danh quản lý từ cấp phòng trở lên trong doanh nghiệp do nhà nước nắm giữ 100% vốn điều lệ, doanh nghiệp do nhà nước nắm giữ trên 50% vốn điều lệ hoặc tổng số cổ phần có quyền biểu quyết; đã có đủ 05 năm công tác trở lên (không kể tập sự, thử việc) và đã được quy hoạch vào chức vụ Phó Bí thư tỉnh đoàn hoặc chức vụ tương đương.</w:t>
            </w:r>
          </w:p>
          <w:p w14:paraId="4E2F4D8D" w14:textId="77777777" w:rsidR="00A74656" w:rsidRPr="00AC6D88" w:rsidRDefault="00A74656" w:rsidP="006614D9">
            <w:pPr>
              <w:widowControl w:val="0"/>
              <w:autoSpaceDE w:val="0"/>
              <w:autoSpaceDN w:val="0"/>
              <w:adjustRightInd w:val="0"/>
              <w:ind w:firstLine="180"/>
              <w:jc w:val="both"/>
              <w:rPr>
                <w:rFonts w:ascii="Times New Roman" w:hAnsi="Times New Roman" w:cs="Times New Roman"/>
                <w:sz w:val="24"/>
                <w:szCs w:val="24"/>
              </w:rPr>
            </w:pPr>
            <w:r w:rsidRPr="00AC6D88">
              <w:rPr>
                <w:rFonts w:ascii="Times New Roman" w:hAnsi="Times New Roman" w:cs="Times New Roman"/>
                <w:sz w:val="24"/>
                <w:szCs w:val="24"/>
              </w:rPr>
              <w:t>- Đã kinh qua thực tiễn công tác một trong các cương vị: Cán bộ lãnh đạo cấp phòng, chuyên viên chính các ban, đơn vị Đảng ủy Khối; Ủy viên Ban Thường vụ, Ủy viên Ban Chấp hành Đoàn Khối, Bí thư, Phó Bí thư đoàn các đơn vị trực thuộc Đoàn Khối; Trưởng, phó các ban, đơn vị của Đoàn Khối hoặc tỉnh, thành Đoàn, Đoàn trực thuộc Trung ương.</w:t>
            </w:r>
          </w:p>
          <w:p w14:paraId="07BF0932" w14:textId="77777777" w:rsidR="00A74656" w:rsidRPr="00AC6D88" w:rsidRDefault="00A74656" w:rsidP="006614D9">
            <w:pPr>
              <w:ind w:firstLine="180"/>
              <w:jc w:val="both"/>
              <w:rPr>
                <w:rFonts w:ascii="Times New Roman" w:hAnsi="Times New Roman" w:cs="Times New Roman"/>
                <w:sz w:val="24"/>
                <w:szCs w:val="24"/>
              </w:rPr>
            </w:pPr>
            <w:r w:rsidRPr="00AC6D88">
              <w:rPr>
                <w:rFonts w:ascii="Times New Roman" w:hAnsi="Times New Roman" w:cs="Times New Roman"/>
                <w:sz w:val="24"/>
                <w:szCs w:val="24"/>
              </w:rPr>
              <w:t>- Là đảng viên Đảng Cộng sản Việt Nam.</w:t>
            </w:r>
          </w:p>
          <w:p w14:paraId="46D07704" w14:textId="1EBD2134" w:rsidR="00A74656" w:rsidRPr="00AC6D88" w:rsidRDefault="00A74656" w:rsidP="006614D9">
            <w:pPr>
              <w:ind w:firstLine="180"/>
              <w:jc w:val="both"/>
              <w:rPr>
                <w:rFonts w:ascii="Times New Roman" w:hAnsi="Times New Roman" w:cs="Times New Roman"/>
                <w:sz w:val="24"/>
                <w:szCs w:val="24"/>
              </w:rPr>
            </w:pPr>
            <w:r w:rsidRPr="00AC6D88">
              <w:rPr>
                <w:rFonts w:ascii="Times New Roman" w:hAnsi="Times New Roman" w:cs="Times New Roman"/>
                <w:sz w:val="24"/>
                <w:szCs w:val="24"/>
              </w:rPr>
              <w:t>- Không quá 33 tuổi.</w:t>
            </w:r>
          </w:p>
          <w:p w14:paraId="4672A29A" w14:textId="77777777" w:rsidR="00A74656" w:rsidRPr="00AC6D88" w:rsidRDefault="00A74656" w:rsidP="006614D9">
            <w:pPr>
              <w:ind w:firstLine="180"/>
              <w:jc w:val="both"/>
              <w:rPr>
                <w:rFonts w:ascii="Times New Roman" w:hAnsi="Times New Roman" w:cs="Times New Roman"/>
                <w:sz w:val="24"/>
                <w:szCs w:val="24"/>
              </w:rPr>
            </w:pPr>
            <w:r w:rsidRPr="00AC6D88">
              <w:rPr>
                <w:rFonts w:ascii="Times New Roman" w:hAnsi="Times New Roman" w:cs="Times New Roman"/>
                <w:sz w:val="24"/>
                <w:szCs w:val="24"/>
              </w:rPr>
              <w:t>- Có đủ sức khỏe để hoàn thành nhiệm vụ được giao.</w:t>
            </w:r>
          </w:p>
          <w:p w14:paraId="6B801219" w14:textId="36D4D918" w:rsidR="00A74656" w:rsidRPr="00AC6D88" w:rsidRDefault="00A74656" w:rsidP="006614D9">
            <w:pPr>
              <w:ind w:firstLine="180"/>
              <w:jc w:val="both"/>
              <w:rPr>
                <w:rFonts w:ascii="Times New Roman" w:hAnsi="Times New Roman" w:cs="Times New Roman"/>
                <w:sz w:val="24"/>
                <w:szCs w:val="24"/>
              </w:rPr>
            </w:pPr>
            <w:r w:rsidRPr="00AC6D88">
              <w:rPr>
                <w:rFonts w:ascii="Times New Roman" w:hAnsi="Times New Roman" w:cs="Times New Roman"/>
                <w:sz w:val="24"/>
                <w:szCs w:val="24"/>
              </w:rPr>
              <w:t>- Được đơn vị nơi đang công tác đánh giá, xếp loại từ hoàn thành tốt nhiệm vụ trở lên trong 5 năm gần nhất (từ 2016 - 2020).</w:t>
            </w:r>
          </w:p>
        </w:tc>
      </w:tr>
      <w:tr w:rsidR="00AC6D88" w:rsidRPr="00AC6D88" w14:paraId="7F93F463" w14:textId="77777777" w:rsidTr="004C641E">
        <w:trPr>
          <w:trHeight w:val="2495"/>
        </w:trPr>
        <w:tc>
          <w:tcPr>
            <w:tcW w:w="533" w:type="dxa"/>
            <w:shd w:val="clear" w:color="auto" w:fill="auto"/>
            <w:vAlign w:val="center"/>
            <w:hideMark/>
          </w:tcPr>
          <w:p w14:paraId="71B8FE4F" w14:textId="61A30D3D" w:rsidR="00A74656" w:rsidRPr="00AC6D88" w:rsidRDefault="000C0EDC" w:rsidP="006614D9">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765" w:type="dxa"/>
            <w:shd w:val="clear" w:color="auto" w:fill="auto"/>
            <w:vAlign w:val="center"/>
            <w:hideMark/>
          </w:tcPr>
          <w:p w14:paraId="61010872" w14:textId="7FD8676D" w:rsidR="00A74656" w:rsidRPr="00AC6D88" w:rsidRDefault="00A74656" w:rsidP="006614D9">
            <w:pPr>
              <w:jc w:val="both"/>
              <w:rPr>
                <w:rFonts w:ascii="Times New Roman" w:hAnsi="Times New Roman" w:cs="Times New Roman"/>
                <w:sz w:val="24"/>
                <w:szCs w:val="24"/>
              </w:rPr>
            </w:pPr>
            <w:r w:rsidRPr="00AC6D88">
              <w:rPr>
                <w:rFonts w:ascii="Times New Roman" w:hAnsi="Times New Roman" w:cs="Times New Roman"/>
                <w:sz w:val="24"/>
                <w:szCs w:val="24"/>
              </w:rPr>
              <w:t>Chuyên</w:t>
            </w:r>
            <w:r w:rsidRPr="00AC6D88">
              <w:rPr>
                <w:rFonts w:ascii="Times New Roman" w:hAnsi="Times New Roman" w:cs="Times New Roman"/>
                <w:sz w:val="24"/>
                <w:szCs w:val="24"/>
                <w:lang w:val="vi-VN"/>
              </w:rPr>
              <w:t xml:space="preserve"> viên Cơ quan</w:t>
            </w:r>
            <w:r w:rsidRPr="00AC6D88">
              <w:rPr>
                <w:rFonts w:ascii="Times New Roman" w:hAnsi="Times New Roman" w:cs="Times New Roman"/>
                <w:sz w:val="24"/>
                <w:szCs w:val="24"/>
              </w:rPr>
              <w:t xml:space="preserve"> Đoàn</w:t>
            </w:r>
            <w:r w:rsidRPr="00AC6D88">
              <w:rPr>
                <w:rFonts w:ascii="Times New Roman" w:hAnsi="Times New Roman" w:cs="Times New Roman"/>
                <w:sz w:val="24"/>
                <w:szCs w:val="24"/>
                <w:lang w:val="vi-VN"/>
              </w:rPr>
              <w:t xml:space="preserve"> Thanh niên</w:t>
            </w:r>
            <w:r w:rsidRPr="00AC6D88">
              <w:rPr>
                <w:rFonts w:ascii="Times New Roman" w:hAnsi="Times New Roman" w:cs="Times New Roman"/>
                <w:sz w:val="24"/>
                <w:szCs w:val="24"/>
              </w:rPr>
              <w:t xml:space="preserve"> Khối</w:t>
            </w:r>
          </w:p>
        </w:tc>
        <w:tc>
          <w:tcPr>
            <w:tcW w:w="775" w:type="dxa"/>
            <w:shd w:val="clear" w:color="auto" w:fill="auto"/>
            <w:vAlign w:val="center"/>
            <w:hideMark/>
          </w:tcPr>
          <w:p w14:paraId="7FADDF0B" w14:textId="77777777" w:rsidR="00A74656" w:rsidRPr="00AC6D88" w:rsidRDefault="00A74656" w:rsidP="006614D9">
            <w:pPr>
              <w:jc w:val="center"/>
              <w:rPr>
                <w:rFonts w:ascii="Times New Roman" w:hAnsi="Times New Roman" w:cs="Times New Roman"/>
                <w:sz w:val="24"/>
                <w:szCs w:val="24"/>
              </w:rPr>
            </w:pPr>
            <w:r w:rsidRPr="00AC6D88">
              <w:rPr>
                <w:rFonts w:ascii="Times New Roman" w:hAnsi="Times New Roman" w:cs="Times New Roman"/>
                <w:sz w:val="24"/>
                <w:szCs w:val="24"/>
              </w:rPr>
              <w:t>01</w:t>
            </w:r>
          </w:p>
        </w:tc>
        <w:tc>
          <w:tcPr>
            <w:tcW w:w="1258" w:type="dxa"/>
            <w:shd w:val="clear" w:color="auto" w:fill="auto"/>
            <w:vAlign w:val="center"/>
            <w:hideMark/>
          </w:tcPr>
          <w:p w14:paraId="4C529CD6" w14:textId="08DAC5B8" w:rsidR="00A74656" w:rsidRPr="00AC6D88" w:rsidRDefault="00A74656" w:rsidP="004C641E">
            <w:pPr>
              <w:jc w:val="center"/>
              <w:rPr>
                <w:rFonts w:ascii="Times New Roman" w:hAnsi="Times New Roman" w:cs="Times New Roman"/>
                <w:sz w:val="24"/>
                <w:szCs w:val="24"/>
                <w:lang w:val="vi-VN"/>
              </w:rPr>
            </w:pPr>
            <w:r w:rsidRPr="00AC6D88">
              <w:rPr>
                <w:rFonts w:ascii="Times New Roman" w:hAnsi="Times New Roman" w:cs="Times New Roman"/>
                <w:sz w:val="24"/>
                <w:szCs w:val="24"/>
              </w:rPr>
              <w:t>- Thi tuyển</w:t>
            </w:r>
            <w:r w:rsidRPr="00AC6D88">
              <w:rPr>
                <w:rFonts w:ascii="Times New Roman" w:hAnsi="Times New Roman" w:cs="Times New Roman"/>
                <w:sz w:val="24"/>
                <w:szCs w:val="24"/>
                <w:lang w:val="vi-VN"/>
              </w:rPr>
              <w:t xml:space="preserve"> công chức</w:t>
            </w:r>
          </w:p>
        </w:tc>
        <w:tc>
          <w:tcPr>
            <w:tcW w:w="1275" w:type="dxa"/>
            <w:shd w:val="clear" w:color="auto" w:fill="auto"/>
            <w:vAlign w:val="center"/>
            <w:hideMark/>
          </w:tcPr>
          <w:p w14:paraId="185790B1" w14:textId="69FDC8B2" w:rsidR="00A74656" w:rsidRPr="00AC6D88" w:rsidRDefault="00A74656" w:rsidP="006614D9">
            <w:pPr>
              <w:jc w:val="center"/>
              <w:rPr>
                <w:rFonts w:ascii="Times New Roman" w:hAnsi="Times New Roman" w:cs="Times New Roman"/>
                <w:sz w:val="24"/>
                <w:szCs w:val="24"/>
              </w:rPr>
            </w:pPr>
            <w:r w:rsidRPr="00AC6D88">
              <w:rPr>
                <w:rFonts w:ascii="Times New Roman" w:hAnsi="Times New Roman" w:cs="Times New Roman"/>
                <w:sz w:val="24"/>
                <w:szCs w:val="24"/>
              </w:rPr>
              <w:t>Tốt nghiệp đại học trở lên</w:t>
            </w:r>
            <w:r w:rsidRPr="00AC6D88">
              <w:rPr>
                <w:rFonts w:ascii="Times New Roman" w:hAnsi="Times New Roman" w:cs="Times New Roman"/>
                <w:sz w:val="24"/>
                <w:szCs w:val="24"/>
                <w:lang w:val="vi-VN"/>
              </w:rPr>
              <w:t xml:space="preserve">; </w:t>
            </w:r>
            <w:r w:rsidRPr="00AC6D88">
              <w:rPr>
                <w:rFonts w:ascii="Times New Roman" w:hAnsi="Times New Roman" w:cs="Times New Roman"/>
                <w:sz w:val="24"/>
                <w:szCs w:val="24"/>
              </w:rPr>
              <w:t>ưu tiên sinh viên tốt nghiệp Học viện Thanh thiếu niên Việt Nam.</w:t>
            </w:r>
          </w:p>
        </w:tc>
        <w:tc>
          <w:tcPr>
            <w:tcW w:w="1134" w:type="dxa"/>
            <w:shd w:val="clear" w:color="auto" w:fill="auto"/>
            <w:vAlign w:val="center"/>
            <w:hideMark/>
          </w:tcPr>
          <w:p w14:paraId="72568CB2" w14:textId="7836A1B9" w:rsidR="00A74656" w:rsidRPr="00AC6D88" w:rsidRDefault="00A74656" w:rsidP="006614D9">
            <w:pPr>
              <w:jc w:val="center"/>
              <w:rPr>
                <w:rFonts w:ascii="Times New Roman" w:hAnsi="Times New Roman" w:cs="Times New Roman"/>
                <w:sz w:val="24"/>
                <w:szCs w:val="24"/>
              </w:rPr>
            </w:pPr>
          </w:p>
        </w:tc>
        <w:tc>
          <w:tcPr>
            <w:tcW w:w="1418" w:type="dxa"/>
            <w:shd w:val="clear" w:color="auto" w:fill="auto"/>
            <w:vAlign w:val="center"/>
            <w:hideMark/>
          </w:tcPr>
          <w:p w14:paraId="7D6083EB" w14:textId="4A268FAB" w:rsidR="00A74656" w:rsidRPr="00AC6D88" w:rsidRDefault="00CB0B7E" w:rsidP="006614D9">
            <w:pPr>
              <w:jc w:val="center"/>
              <w:rPr>
                <w:rFonts w:ascii="Times New Roman" w:hAnsi="Times New Roman" w:cs="Times New Roman"/>
                <w:sz w:val="24"/>
                <w:szCs w:val="24"/>
              </w:rPr>
            </w:pPr>
            <w:r w:rsidRPr="00AC6D88">
              <w:rPr>
                <w:rFonts w:ascii="Times New Roman" w:hAnsi="Times New Roman" w:cs="Times New Roman"/>
                <w:spacing w:val="-4"/>
                <w:sz w:val="24"/>
                <w:szCs w:val="24"/>
              </w:rPr>
              <w:t>C</w:t>
            </w:r>
            <w:r w:rsidR="00A74656" w:rsidRPr="00AC6D88">
              <w:rPr>
                <w:rFonts w:ascii="Times New Roman" w:hAnsi="Times New Roman" w:cs="Times New Roman"/>
                <w:spacing w:val="-4"/>
                <w:sz w:val="24"/>
                <w:szCs w:val="24"/>
              </w:rPr>
              <w:t>ó chứng chỉ tương đương bậc 2 khung năng lực ngoại ngữ Việt Nam theo quy định của Bộ Giáo dục và đào tạo</w:t>
            </w:r>
          </w:p>
        </w:tc>
        <w:tc>
          <w:tcPr>
            <w:tcW w:w="1276" w:type="dxa"/>
            <w:shd w:val="clear" w:color="auto" w:fill="auto"/>
            <w:vAlign w:val="center"/>
            <w:hideMark/>
          </w:tcPr>
          <w:p w14:paraId="7AB1C6ED" w14:textId="114270CA" w:rsidR="00A74656" w:rsidRPr="00AC6D88" w:rsidRDefault="00CB0B7E" w:rsidP="006614D9">
            <w:pPr>
              <w:jc w:val="center"/>
              <w:rPr>
                <w:rFonts w:ascii="Times New Roman" w:hAnsi="Times New Roman" w:cs="Times New Roman"/>
                <w:sz w:val="24"/>
                <w:szCs w:val="24"/>
              </w:rPr>
            </w:pPr>
            <w:r w:rsidRPr="00AC6D88">
              <w:rPr>
                <w:rFonts w:ascii="Times New Roman" w:hAnsi="Times New Roman" w:cs="Times New Roman"/>
                <w:spacing w:val="-4"/>
                <w:sz w:val="24"/>
                <w:szCs w:val="24"/>
              </w:rPr>
              <w:t>C</w:t>
            </w:r>
            <w:r w:rsidR="00A74656" w:rsidRPr="00AC6D88">
              <w:rPr>
                <w:rFonts w:ascii="Times New Roman" w:hAnsi="Times New Roman" w:cs="Times New Roman"/>
                <w:spacing w:val="-4"/>
                <w:sz w:val="24"/>
                <w:szCs w:val="24"/>
              </w:rPr>
              <w:t>ó chứng chỉ tin học ứng dụng cơ bản trở lên</w:t>
            </w:r>
          </w:p>
        </w:tc>
        <w:tc>
          <w:tcPr>
            <w:tcW w:w="5528" w:type="dxa"/>
            <w:shd w:val="clear" w:color="auto" w:fill="auto"/>
            <w:vAlign w:val="center"/>
            <w:hideMark/>
          </w:tcPr>
          <w:p w14:paraId="4537046B" w14:textId="77777777" w:rsidR="00A74656" w:rsidRPr="00AC6D88" w:rsidRDefault="00A74656" w:rsidP="006614D9">
            <w:pPr>
              <w:ind w:firstLine="180"/>
              <w:jc w:val="both"/>
              <w:rPr>
                <w:rFonts w:ascii="Times New Roman" w:hAnsi="Times New Roman" w:cs="Times New Roman"/>
                <w:sz w:val="24"/>
                <w:szCs w:val="24"/>
                <w:lang w:val="vi-VN"/>
              </w:rPr>
            </w:pPr>
            <w:r w:rsidRPr="00AC6D88">
              <w:rPr>
                <w:rFonts w:ascii="Times New Roman" w:hAnsi="Times New Roman" w:cs="Times New Roman"/>
                <w:b/>
                <w:bCs/>
                <w:i/>
                <w:iCs/>
                <w:sz w:val="24"/>
                <w:szCs w:val="24"/>
                <w:lang w:val="vi-VN"/>
              </w:rPr>
              <w:t xml:space="preserve">- </w:t>
            </w:r>
            <w:r w:rsidRPr="00AC6D88">
              <w:rPr>
                <w:rFonts w:ascii="Times New Roman" w:hAnsi="Times New Roman" w:cs="Times New Roman"/>
                <w:sz w:val="24"/>
                <w:szCs w:val="24"/>
                <w:lang w:val="vi-VN"/>
              </w:rPr>
              <w:t xml:space="preserve">Là công dân Việt Nam đủ 18 tuổi trở lên (tính tròn tháng) và bảo đảm có đủ thời gian đóng bảo hiểm xã hội phù hợp với điều kiện thực hiện chế độ hưu trí theo quy định của Bộ luật Lao động. </w:t>
            </w:r>
          </w:p>
          <w:p w14:paraId="4F2466C5" w14:textId="77777777" w:rsidR="00A74656" w:rsidRPr="00AC6D88" w:rsidRDefault="00A74656" w:rsidP="006614D9">
            <w:pPr>
              <w:ind w:firstLine="180"/>
              <w:rPr>
                <w:rFonts w:ascii="Times New Roman" w:hAnsi="Times New Roman" w:cs="Times New Roman"/>
                <w:spacing w:val="4"/>
                <w:sz w:val="24"/>
                <w:szCs w:val="24"/>
              </w:rPr>
            </w:pPr>
            <w:r w:rsidRPr="00AC6D88">
              <w:rPr>
                <w:rFonts w:ascii="Times New Roman" w:hAnsi="Times New Roman" w:cs="Times New Roman"/>
                <w:spacing w:val="4"/>
                <w:sz w:val="24"/>
                <w:szCs w:val="24"/>
              </w:rPr>
              <w:t>- Là đoàn viên Đoàn TNCS Hồ Chí Minh hoặc đảng viên Đảng Cộng sản Việt Nam.</w:t>
            </w:r>
          </w:p>
          <w:p w14:paraId="11297C58" w14:textId="58AF815C" w:rsidR="00CB0B7E" w:rsidRPr="00AC6D88" w:rsidRDefault="00CB0B7E" w:rsidP="006614D9">
            <w:pPr>
              <w:ind w:firstLine="180"/>
              <w:jc w:val="both"/>
              <w:rPr>
                <w:rFonts w:ascii="Times New Roman" w:hAnsi="Times New Roman" w:cs="Times New Roman"/>
                <w:sz w:val="28"/>
                <w:szCs w:val="28"/>
                <w:lang w:val="vi-VN"/>
              </w:rPr>
            </w:pPr>
            <w:r w:rsidRPr="00AC6D88">
              <w:rPr>
                <w:rFonts w:ascii="Times New Roman" w:hAnsi="Times New Roman" w:cs="Times New Roman"/>
                <w:spacing w:val="4"/>
                <w:sz w:val="28"/>
                <w:szCs w:val="28"/>
              </w:rPr>
              <w:t xml:space="preserve">- </w:t>
            </w:r>
            <w:r w:rsidRPr="00AC6D88">
              <w:rPr>
                <w:rFonts w:ascii="Times New Roman" w:hAnsi="Times New Roman" w:cs="Times New Roman"/>
                <w:sz w:val="28"/>
                <w:szCs w:val="28"/>
              </w:rPr>
              <w:t>Không quá 28 tuổi</w:t>
            </w:r>
            <w:r w:rsidRPr="00AC6D88">
              <w:rPr>
                <w:rFonts w:ascii="Times New Roman" w:hAnsi="Times New Roman" w:cs="Times New Roman"/>
                <w:sz w:val="28"/>
                <w:szCs w:val="28"/>
                <w:lang w:val="vi-VN"/>
              </w:rPr>
              <w:t>.</w:t>
            </w:r>
          </w:p>
        </w:tc>
      </w:tr>
    </w:tbl>
    <w:p w14:paraId="6A13718C" w14:textId="77777777" w:rsidR="005A7098" w:rsidRPr="00AC6D88" w:rsidRDefault="005A7098" w:rsidP="006614D9">
      <w:pPr>
        <w:jc w:val="center"/>
        <w:rPr>
          <w:i/>
          <w:sz w:val="28"/>
          <w:szCs w:val="28"/>
        </w:rPr>
      </w:pPr>
    </w:p>
    <w:p w14:paraId="06F8042B" w14:textId="77777777" w:rsidR="005A7098" w:rsidRPr="00AC6D88" w:rsidRDefault="005A7098" w:rsidP="006614D9">
      <w:pPr>
        <w:jc w:val="center"/>
        <w:rPr>
          <w:i/>
          <w:sz w:val="28"/>
          <w:szCs w:val="28"/>
        </w:rPr>
      </w:pPr>
    </w:p>
    <w:p w14:paraId="05625C71" w14:textId="77777777" w:rsidR="00C3320C" w:rsidRPr="00AC6D88" w:rsidRDefault="00C3320C" w:rsidP="006614D9"/>
    <w:sectPr w:rsidR="00C3320C" w:rsidRPr="00AC6D88" w:rsidSect="005A7098">
      <w:footerReference w:type="default" r:id="rId8"/>
      <w:pgSz w:w="16820" w:h="11900" w:orient="landscape" w:code="9"/>
      <w:pgMar w:top="851" w:right="1134" w:bottom="170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84111" w14:textId="77777777" w:rsidR="007D10CA" w:rsidRDefault="007D10CA" w:rsidP="007C4421">
      <w:r>
        <w:separator/>
      </w:r>
    </w:p>
  </w:endnote>
  <w:endnote w:type="continuationSeparator" w:id="0">
    <w:p w14:paraId="55A80F43" w14:textId="77777777" w:rsidR="007D10CA" w:rsidRDefault="007D10CA" w:rsidP="007C4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FC1EE" w14:textId="3F99EC8A" w:rsidR="007C4421" w:rsidRDefault="007C4421" w:rsidP="007C4421">
    <w:pPr>
      <w:pStyle w:val="FootnoteText"/>
    </w:pPr>
    <w:r>
      <w:rPr>
        <w:rStyle w:val="FootnoteReference"/>
      </w:rPr>
      <w:t>*</w:t>
    </w:r>
    <w:r>
      <w:t xml:space="preserve"> - Thời điểm tính tuổi dự tuyển: từ ngày 01/8/20</w:t>
    </w:r>
    <w:r>
      <w:rPr>
        <w:lang w:val="vi-VN"/>
      </w:rPr>
      <w:t>2</w:t>
    </w:r>
    <w:r>
      <w:t>1.</w:t>
    </w:r>
  </w:p>
  <w:p w14:paraId="50667489" w14:textId="684B2AC3" w:rsidR="007C4421" w:rsidRPr="004C641E" w:rsidRDefault="007C4421" w:rsidP="007C4421">
    <w:pPr>
      <w:pStyle w:val="Footer"/>
      <w:rPr>
        <w:rFonts w:ascii="Times New Roman" w:hAnsi="Times New Roman" w:cs="Times New Roman"/>
      </w:rPr>
    </w:pPr>
    <w:r w:rsidRPr="004C641E">
      <w:rPr>
        <w:rFonts w:ascii="Times New Roman" w:hAnsi="Times New Roman" w:cs="Times New Roman"/>
      </w:rPr>
      <w:t xml:space="preserve">  - Thời gian công tác: tính tròn theo tháng, </w:t>
    </w:r>
    <w:r w:rsidRPr="004C641E">
      <w:rPr>
        <w:rFonts w:ascii="Times New Roman" w:hAnsi="Times New Roman" w:cs="Times New Roman"/>
        <w:lang w:val="vi-VN"/>
      </w:rPr>
      <w:t>2</w:t>
    </w:r>
    <w:r w:rsidRPr="004C641E">
      <w:rPr>
        <w:rFonts w:ascii="Times New Roman" w:hAnsi="Times New Roman" w:cs="Times New Roman"/>
      </w:rPr>
      <w:t xml:space="preserve"> năm (</w:t>
    </w:r>
    <w:r w:rsidRPr="004C641E">
      <w:rPr>
        <w:rFonts w:ascii="Times New Roman" w:hAnsi="Times New Roman" w:cs="Times New Roman"/>
        <w:lang w:val="vi-VN"/>
      </w:rPr>
      <w:t>24</w:t>
    </w:r>
    <w:r w:rsidRPr="004C641E">
      <w:rPr>
        <w:rFonts w:ascii="Times New Roman" w:hAnsi="Times New Roman" w:cs="Times New Roman"/>
      </w:rPr>
      <w:t xml:space="preserve"> tháng), 5 năm (60 tháng).</w:t>
    </w:r>
  </w:p>
  <w:p w14:paraId="16C38A51" w14:textId="77777777" w:rsidR="007C4421" w:rsidRDefault="007C4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348A3" w14:textId="77777777" w:rsidR="007D10CA" w:rsidRDefault="007D10CA" w:rsidP="007C4421">
      <w:r>
        <w:separator/>
      </w:r>
    </w:p>
  </w:footnote>
  <w:footnote w:type="continuationSeparator" w:id="0">
    <w:p w14:paraId="17B838A5" w14:textId="77777777" w:rsidR="007D10CA" w:rsidRDefault="007D10CA" w:rsidP="007C4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8"/>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9"/>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A"/>
    <w:multiLevelType w:val="hybridMultilevel"/>
    <w:tmpl w:val="1F16E9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5BE8224B"/>
    <w:multiLevelType w:val="hybridMultilevel"/>
    <w:tmpl w:val="87287416"/>
    <w:lvl w:ilvl="0" w:tplc="B00E817A">
      <w:start w:val="2"/>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E824036"/>
    <w:multiLevelType w:val="hybridMultilevel"/>
    <w:tmpl w:val="748A5B9A"/>
    <w:lvl w:ilvl="0" w:tplc="AAC001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4A0"/>
    <w:rsid w:val="0002444D"/>
    <w:rsid w:val="000C0EDC"/>
    <w:rsid w:val="00185FB0"/>
    <w:rsid w:val="001E60D3"/>
    <w:rsid w:val="00326FC1"/>
    <w:rsid w:val="00342347"/>
    <w:rsid w:val="00406B7A"/>
    <w:rsid w:val="004569E4"/>
    <w:rsid w:val="004C641E"/>
    <w:rsid w:val="004F22E8"/>
    <w:rsid w:val="005366DD"/>
    <w:rsid w:val="005A7098"/>
    <w:rsid w:val="006614D9"/>
    <w:rsid w:val="007C4421"/>
    <w:rsid w:val="007D10CA"/>
    <w:rsid w:val="00A27EA1"/>
    <w:rsid w:val="00A740CD"/>
    <w:rsid w:val="00A74656"/>
    <w:rsid w:val="00AC6D88"/>
    <w:rsid w:val="00B34A74"/>
    <w:rsid w:val="00BD4B3E"/>
    <w:rsid w:val="00C3320C"/>
    <w:rsid w:val="00CB0B7E"/>
    <w:rsid w:val="00D25E16"/>
    <w:rsid w:val="00DE58FD"/>
    <w:rsid w:val="00E60628"/>
    <w:rsid w:val="00FA37E7"/>
    <w:rsid w:val="00FF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112E0"/>
  <w15:chartTrackingRefBased/>
  <w15:docId w15:val="{154C79E2-799E-42ED-8D87-4F58BB0D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4A0"/>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0D3"/>
    <w:pPr>
      <w:ind w:left="720"/>
      <w:contextualSpacing/>
    </w:pPr>
  </w:style>
  <w:style w:type="paragraph" w:styleId="Header">
    <w:name w:val="header"/>
    <w:basedOn w:val="Normal"/>
    <w:link w:val="HeaderChar"/>
    <w:uiPriority w:val="99"/>
    <w:unhideWhenUsed/>
    <w:rsid w:val="007C4421"/>
    <w:pPr>
      <w:tabs>
        <w:tab w:val="center" w:pos="4680"/>
        <w:tab w:val="right" w:pos="9360"/>
      </w:tabs>
    </w:pPr>
  </w:style>
  <w:style w:type="character" w:customStyle="1" w:styleId="HeaderChar">
    <w:name w:val="Header Char"/>
    <w:basedOn w:val="DefaultParagraphFont"/>
    <w:link w:val="Header"/>
    <w:uiPriority w:val="99"/>
    <w:rsid w:val="007C4421"/>
    <w:rPr>
      <w:rFonts w:ascii="Calibri" w:eastAsia="Calibri" w:hAnsi="Calibri" w:cs="Arial"/>
      <w:sz w:val="20"/>
      <w:szCs w:val="20"/>
    </w:rPr>
  </w:style>
  <w:style w:type="paragraph" w:styleId="Footer">
    <w:name w:val="footer"/>
    <w:basedOn w:val="Normal"/>
    <w:link w:val="FooterChar"/>
    <w:uiPriority w:val="99"/>
    <w:unhideWhenUsed/>
    <w:rsid w:val="007C4421"/>
    <w:pPr>
      <w:tabs>
        <w:tab w:val="center" w:pos="4680"/>
        <w:tab w:val="right" w:pos="9360"/>
      </w:tabs>
    </w:pPr>
  </w:style>
  <w:style w:type="character" w:customStyle="1" w:styleId="FooterChar">
    <w:name w:val="Footer Char"/>
    <w:basedOn w:val="DefaultParagraphFont"/>
    <w:link w:val="Footer"/>
    <w:uiPriority w:val="99"/>
    <w:rsid w:val="007C4421"/>
    <w:rPr>
      <w:rFonts w:ascii="Calibri" w:eastAsia="Calibri" w:hAnsi="Calibri" w:cs="Arial"/>
      <w:sz w:val="20"/>
      <w:szCs w:val="20"/>
    </w:rPr>
  </w:style>
  <w:style w:type="character" w:styleId="PageNumber">
    <w:name w:val="page number"/>
    <w:basedOn w:val="DefaultParagraphFont"/>
    <w:rsid w:val="007C4421"/>
  </w:style>
  <w:style w:type="character" w:styleId="FootnoteReference">
    <w:name w:val="footnote reference"/>
    <w:rsid w:val="007C4421"/>
    <w:rPr>
      <w:vertAlign w:val="superscript"/>
    </w:rPr>
  </w:style>
  <w:style w:type="paragraph" w:styleId="FootnoteText">
    <w:name w:val="footnote text"/>
    <w:basedOn w:val="Normal"/>
    <w:link w:val="FootnoteTextChar"/>
    <w:rsid w:val="007C4421"/>
    <w:rPr>
      <w:rFonts w:ascii="Times New Roman" w:eastAsia="Times New Roman" w:hAnsi="Times New Roman" w:cs="Times New Roman"/>
    </w:rPr>
  </w:style>
  <w:style w:type="character" w:customStyle="1" w:styleId="FootnoteTextChar">
    <w:name w:val="Footnote Text Char"/>
    <w:basedOn w:val="DefaultParagraphFont"/>
    <w:link w:val="FootnoteText"/>
    <w:rsid w:val="007C442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5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8F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04F2E-95FB-4006-B287-DA8C39B8A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2021-07-06T09:35:00Z</cp:lastPrinted>
  <dcterms:created xsi:type="dcterms:W3CDTF">2021-07-14T09:42:00Z</dcterms:created>
  <dcterms:modified xsi:type="dcterms:W3CDTF">2021-07-14T09:42:00Z</dcterms:modified>
</cp:coreProperties>
</file>